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2A0" w:rsidRPr="001F12A0" w:rsidRDefault="001F12A0" w:rsidP="001F12A0">
      <w:pPr>
        <w:jc w:val="center"/>
        <w:rPr>
          <w:rFonts w:ascii="Bookman Old Style" w:hAnsi="Bookman Old Style"/>
          <w:b/>
          <w:sz w:val="24"/>
          <w:szCs w:val="24"/>
        </w:rPr>
      </w:pPr>
      <w:r w:rsidRPr="001F12A0">
        <w:rPr>
          <w:rFonts w:ascii="Bookman Old Style" w:hAnsi="Bookman Old Style"/>
          <w:b/>
          <w:sz w:val="24"/>
          <w:szCs w:val="24"/>
        </w:rPr>
        <w:t>INTERNAL JOB POSTING</w:t>
      </w:r>
      <w:bookmarkStart w:id="0" w:name="_GoBack"/>
      <w:bookmarkEnd w:id="0"/>
      <w:r w:rsidRPr="001F12A0">
        <w:rPr>
          <w:rFonts w:ascii="Bookman Old Style" w:hAnsi="Bookman Old Style"/>
          <w:b/>
          <w:sz w:val="24"/>
          <w:szCs w:val="24"/>
        </w:rPr>
        <w:t xml:space="preserve"> POLICY</w:t>
      </w:r>
    </w:p>
    <w:p w:rsidR="001F12A0" w:rsidRPr="001F12A0" w:rsidRDefault="001F12A0" w:rsidP="001F12A0">
      <w:pPr>
        <w:jc w:val="both"/>
        <w:rPr>
          <w:rFonts w:ascii="Bookman Old Style" w:hAnsi="Bookman Old Style"/>
          <w:sz w:val="24"/>
          <w:szCs w:val="24"/>
        </w:rPr>
      </w:pPr>
    </w:p>
    <w:p w:rsidR="001F12A0" w:rsidRPr="001F12A0" w:rsidRDefault="001F12A0" w:rsidP="001F12A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(Company Name)</w:t>
      </w:r>
      <w:r w:rsidRPr="001F12A0">
        <w:rPr>
          <w:rFonts w:ascii="Bookman Old Style" w:hAnsi="Bookman Old Style"/>
          <w:sz w:val="24"/>
          <w:szCs w:val="24"/>
        </w:rPr>
        <w:t xml:space="preserve"> encourages promotions from within the company. Qu</w:t>
      </w:r>
      <w:r>
        <w:rPr>
          <w:rFonts w:ascii="Bookman Old Style" w:hAnsi="Bookman Old Style"/>
          <w:sz w:val="24"/>
          <w:szCs w:val="24"/>
        </w:rPr>
        <w:t xml:space="preserve">alifications, past performance, </w:t>
      </w:r>
      <w:r w:rsidRPr="001F12A0">
        <w:rPr>
          <w:rFonts w:ascii="Bookman Old Style" w:hAnsi="Bookman Old Style"/>
          <w:sz w:val="24"/>
          <w:szCs w:val="24"/>
        </w:rPr>
        <w:t>ability and seniority of all those interested will be considered i</w:t>
      </w:r>
      <w:r>
        <w:rPr>
          <w:rFonts w:ascii="Bookman Old Style" w:hAnsi="Bookman Old Style"/>
          <w:sz w:val="24"/>
          <w:szCs w:val="24"/>
        </w:rPr>
        <w:t xml:space="preserve">n the selection process. When a </w:t>
      </w:r>
      <w:r w:rsidRPr="001F12A0">
        <w:rPr>
          <w:rFonts w:ascii="Bookman Old Style" w:hAnsi="Bookman Old Style"/>
          <w:sz w:val="24"/>
          <w:szCs w:val="24"/>
        </w:rPr>
        <w:t>job vacancy occurs, employees may follow the job requisition proces</w:t>
      </w:r>
      <w:r>
        <w:rPr>
          <w:rFonts w:ascii="Bookman Old Style" w:hAnsi="Bookman Old Style"/>
          <w:sz w:val="24"/>
          <w:szCs w:val="24"/>
        </w:rPr>
        <w:t xml:space="preserve">s to indicate their interest in </w:t>
      </w:r>
      <w:r w:rsidRPr="001F12A0">
        <w:rPr>
          <w:rFonts w:ascii="Bookman Old Style" w:hAnsi="Bookman Old Style"/>
          <w:sz w:val="24"/>
          <w:szCs w:val="24"/>
        </w:rPr>
        <w:t>being considered for the vacant position.</w:t>
      </w:r>
    </w:p>
    <w:p w:rsidR="001F12A0" w:rsidRPr="001F12A0" w:rsidRDefault="001F12A0" w:rsidP="001F12A0">
      <w:pPr>
        <w:jc w:val="both"/>
        <w:rPr>
          <w:rFonts w:ascii="Bookman Old Style" w:hAnsi="Bookman Old Style"/>
          <w:sz w:val="24"/>
          <w:szCs w:val="24"/>
        </w:rPr>
      </w:pPr>
      <w:r w:rsidRPr="001F12A0">
        <w:rPr>
          <w:rFonts w:ascii="Bookman Old Style" w:hAnsi="Bookman Old Style"/>
          <w:sz w:val="24"/>
          <w:szCs w:val="24"/>
        </w:rPr>
        <w:t>Recruitment for a pos</w:t>
      </w:r>
      <w:r>
        <w:rPr>
          <w:rFonts w:ascii="Bookman Old Style" w:hAnsi="Bookman Old Style"/>
          <w:sz w:val="24"/>
          <w:szCs w:val="24"/>
        </w:rPr>
        <w:t>ition occurs internally and ext</w:t>
      </w:r>
      <w:r w:rsidRPr="001F12A0">
        <w:rPr>
          <w:rFonts w:ascii="Bookman Old Style" w:hAnsi="Bookman Old Style"/>
          <w:sz w:val="24"/>
          <w:szCs w:val="24"/>
        </w:rPr>
        <w:t>ernally simultaneously. W</w:t>
      </w:r>
      <w:r>
        <w:rPr>
          <w:rFonts w:ascii="Bookman Old Style" w:hAnsi="Bookman Old Style"/>
          <w:sz w:val="24"/>
          <w:szCs w:val="24"/>
        </w:rPr>
        <w:t xml:space="preserve">hen a vacancy </w:t>
      </w:r>
      <w:r w:rsidRPr="001F12A0">
        <w:rPr>
          <w:rFonts w:ascii="Bookman Old Style" w:hAnsi="Bookman Old Style"/>
          <w:sz w:val="24"/>
          <w:szCs w:val="24"/>
        </w:rPr>
        <w:t xml:space="preserve">occurs at a </w:t>
      </w:r>
      <w:r>
        <w:rPr>
          <w:rFonts w:ascii="Bookman Old Style" w:hAnsi="Bookman Old Style"/>
          <w:sz w:val="24"/>
          <w:szCs w:val="24"/>
        </w:rPr>
        <w:t>department</w:t>
      </w:r>
      <w:r w:rsidRPr="001F12A0">
        <w:rPr>
          <w:rFonts w:ascii="Bookman Old Style" w:hAnsi="Bookman Old Style"/>
          <w:sz w:val="24"/>
          <w:szCs w:val="24"/>
        </w:rPr>
        <w:t xml:space="preserve"> and an employee of that </w:t>
      </w:r>
      <w:r>
        <w:rPr>
          <w:rFonts w:ascii="Bookman Old Style" w:hAnsi="Bookman Old Style"/>
          <w:sz w:val="24"/>
          <w:szCs w:val="24"/>
        </w:rPr>
        <w:t>department</w:t>
      </w:r>
      <w:r w:rsidRPr="001F12A0">
        <w:rPr>
          <w:rFonts w:ascii="Bookman Old Style" w:hAnsi="Bookman Old Style"/>
          <w:sz w:val="24"/>
          <w:szCs w:val="24"/>
        </w:rPr>
        <w:t xml:space="preserve"> meets </w:t>
      </w:r>
      <w:r>
        <w:rPr>
          <w:rFonts w:ascii="Bookman Old Style" w:hAnsi="Bookman Old Style"/>
          <w:sz w:val="24"/>
          <w:szCs w:val="24"/>
        </w:rPr>
        <w:t xml:space="preserve">the minimum qualifications, the </w:t>
      </w:r>
      <w:r w:rsidRPr="001F12A0">
        <w:rPr>
          <w:rFonts w:ascii="Bookman Old Style" w:hAnsi="Bookman Old Style"/>
          <w:sz w:val="24"/>
          <w:szCs w:val="24"/>
        </w:rPr>
        <w:t>employee may be promoted/reclassified and the job bid proces</w:t>
      </w:r>
      <w:r>
        <w:rPr>
          <w:rFonts w:ascii="Bookman Old Style" w:hAnsi="Bookman Old Style"/>
          <w:sz w:val="24"/>
          <w:szCs w:val="24"/>
        </w:rPr>
        <w:t xml:space="preserve">s may be waived. When a vacancy </w:t>
      </w:r>
      <w:r w:rsidRPr="001F12A0">
        <w:rPr>
          <w:rFonts w:ascii="Bookman Old Style" w:hAnsi="Bookman Old Style"/>
          <w:sz w:val="24"/>
          <w:szCs w:val="24"/>
        </w:rPr>
        <w:t>oc</w:t>
      </w:r>
      <w:r>
        <w:rPr>
          <w:rFonts w:ascii="Bookman Old Style" w:hAnsi="Bookman Old Style"/>
          <w:sz w:val="24"/>
          <w:szCs w:val="24"/>
        </w:rPr>
        <w:t>curs at a department and an emplo</w:t>
      </w:r>
      <w:r w:rsidRPr="001F12A0">
        <w:rPr>
          <w:rFonts w:ascii="Bookman Old Style" w:hAnsi="Bookman Old Style"/>
          <w:sz w:val="24"/>
          <w:szCs w:val="24"/>
        </w:rPr>
        <w:t xml:space="preserve">yee of another </w:t>
      </w:r>
      <w:r>
        <w:rPr>
          <w:rFonts w:ascii="Bookman Old Style" w:hAnsi="Bookman Old Style"/>
          <w:sz w:val="24"/>
          <w:szCs w:val="24"/>
        </w:rPr>
        <w:t>department</w:t>
      </w:r>
      <w:r w:rsidRPr="001F12A0">
        <w:rPr>
          <w:rFonts w:ascii="Bookman Old Style" w:hAnsi="Bookman Old Style"/>
          <w:sz w:val="24"/>
          <w:szCs w:val="24"/>
        </w:rPr>
        <w:t xml:space="preserve"> meets </w:t>
      </w:r>
      <w:r>
        <w:rPr>
          <w:rFonts w:ascii="Bookman Old Style" w:hAnsi="Bookman Old Style"/>
          <w:sz w:val="24"/>
          <w:szCs w:val="24"/>
        </w:rPr>
        <w:t xml:space="preserve">the minimum qualifications, the </w:t>
      </w:r>
      <w:r w:rsidRPr="001F12A0">
        <w:rPr>
          <w:rFonts w:ascii="Bookman Old Style" w:hAnsi="Bookman Old Style"/>
          <w:sz w:val="24"/>
          <w:szCs w:val="24"/>
        </w:rPr>
        <w:t>employee may be transferred/promoted/reclassified and in th</w:t>
      </w:r>
      <w:r>
        <w:rPr>
          <w:rFonts w:ascii="Bookman Old Style" w:hAnsi="Bookman Old Style"/>
          <w:sz w:val="24"/>
          <w:szCs w:val="24"/>
        </w:rPr>
        <w:t xml:space="preserve">is instance the job requisition </w:t>
      </w:r>
      <w:r w:rsidRPr="001F12A0">
        <w:rPr>
          <w:rFonts w:ascii="Bookman Old Style" w:hAnsi="Bookman Old Style"/>
          <w:sz w:val="24"/>
          <w:szCs w:val="24"/>
        </w:rPr>
        <w:t>process may also be waived. It is intended that the job requisitio</w:t>
      </w:r>
      <w:r>
        <w:rPr>
          <w:rFonts w:ascii="Bookman Old Style" w:hAnsi="Bookman Old Style"/>
          <w:sz w:val="24"/>
          <w:szCs w:val="24"/>
        </w:rPr>
        <w:t xml:space="preserve">n process will be used as often </w:t>
      </w:r>
      <w:r w:rsidRPr="001F12A0">
        <w:rPr>
          <w:rFonts w:ascii="Bookman Old Style" w:hAnsi="Bookman Old Style"/>
          <w:sz w:val="24"/>
          <w:szCs w:val="24"/>
        </w:rPr>
        <w:t>as practicable as a means of filling vacant positions.</w:t>
      </w:r>
    </w:p>
    <w:p w:rsidR="001F12A0" w:rsidRPr="001F12A0" w:rsidRDefault="001F12A0" w:rsidP="001F12A0">
      <w:pPr>
        <w:jc w:val="both"/>
        <w:rPr>
          <w:rFonts w:ascii="Bookman Old Style" w:hAnsi="Bookman Old Style"/>
          <w:sz w:val="24"/>
          <w:szCs w:val="24"/>
        </w:rPr>
      </w:pPr>
      <w:r w:rsidRPr="001F12A0">
        <w:rPr>
          <w:rFonts w:ascii="Bookman Old Style" w:hAnsi="Bookman Old Style"/>
          <w:sz w:val="24"/>
          <w:szCs w:val="24"/>
        </w:rPr>
        <w:t>Human Resources will be responsible for ensuring compliance with this policy and procedure.</w:t>
      </w:r>
    </w:p>
    <w:p w:rsidR="001F12A0" w:rsidRPr="001F12A0" w:rsidRDefault="001F12A0" w:rsidP="001F12A0">
      <w:pPr>
        <w:jc w:val="both"/>
        <w:rPr>
          <w:rFonts w:ascii="Bookman Old Style" w:hAnsi="Bookman Old Style"/>
          <w:sz w:val="24"/>
          <w:szCs w:val="24"/>
        </w:rPr>
      </w:pPr>
      <w:r w:rsidRPr="001F12A0">
        <w:rPr>
          <w:rFonts w:ascii="Bookman Old Style" w:hAnsi="Bookman Old Style"/>
          <w:sz w:val="24"/>
          <w:szCs w:val="24"/>
        </w:rPr>
        <w:t>Eligibility</w:t>
      </w:r>
    </w:p>
    <w:p w:rsidR="001F12A0" w:rsidRPr="001F12A0" w:rsidRDefault="001F12A0" w:rsidP="001F12A0">
      <w:pPr>
        <w:jc w:val="both"/>
        <w:rPr>
          <w:rFonts w:ascii="Bookman Old Style" w:hAnsi="Bookman Old Style"/>
          <w:sz w:val="24"/>
          <w:szCs w:val="24"/>
        </w:rPr>
      </w:pPr>
      <w:r w:rsidRPr="001F12A0">
        <w:rPr>
          <w:rFonts w:ascii="Bookman Old Style" w:hAnsi="Bookman Old Style"/>
          <w:sz w:val="24"/>
          <w:szCs w:val="24"/>
        </w:rPr>
        <w:t>Staff members who have completed their introductory period</w:t>
      </w:r>
      <w:r>
        <w:rPr>
          <w:rFonts w:ascii="Bookman Old Style" w:hAnsi="Bookman Old Style"/>
          <w:sz w:val="24"/>
          <w:szCs w:val="24"/>
        </w:rPr>
        <w:t xml:space="preserve"> in their current positions are </w:t>
      </w:r>
      <w:r w:rsidRPr="001F12A0">
        <w:rPr>
          <w:rFonts w:ascii="Bookman Old Style" w:hAnsi="Bookman Old Style"/>
          <w:sz w:val="24"/>
          <w:szCs w:val="24"/>
        </w:rPr>
        <w:t>eligible to apply for a posted posit</w:t>
      </w:r>
      <w:r>
        <w:rPr>
          <w:rFonts w:ascii="Bookman Old Style" w:hAnsi="Bookman Old Style"/>
          <w:sz w:val="24"/>
          <w:szCs w:val="24"/>
        </w:rPr>
        <w:t>ion under this procedure.</w:t>
      </w:r>
    </w:p>
    <w:p w:rsidR="001F12A0" w:rsidRPr="001F12A0" w:rsidRDefault="001F12A0" w:rsidP="001F12A0">
      <w:pPr>
        <w:jc w:val="both"/>
        <w:rPr>
          <w:rFonts w:ascii="Bookman Old Style" w:hAnsi="Bookman Old Style"/>
          <w:sz w:val="24"/>
          <w:szCs w:val="24"/>
        </w:rPr>
      </w:pPr>
      <w:r w:rsidRPr="001F12A0">
        <w:rPr>
          <w:rFonts w:ascii="Bookman Old Style" w:hAnsi="Bookman Old Style"/>
          <w:sz w:val="24"/>
          <w:szCs w:val="24"/>
        </w:rPr>
        <w:t>Any exc</w:t>
      </w:r>
      <w:r>
        <w:rPr>
          <w:rFonts w:ascii="Bookman Old Style" w:hAnsi="Bookman Old Style"/>
          <w:sz w:val="24"/>
          <w:szCs w:val="24"/>
        </w:rPr>
        <w:t>eptions to the eligibility requ</w:t>
      </w:r>
      <w:r w:rsidRPr="001F12A0">
        <w:rPr>
          <w:rFonts w:ascii="Bookman Old Style" w:hAnsi="Bookman Old Style"/>
          <w:sz w:val="24"/>
          <w:szCs w:val="24"/>
        </w:rPr>
        <w:t>irements must be ap</w:t>
      </w:r>
      <w:r>
        <w:rPr>
          <w:rFonts w:ascii="Bookman Old Style" w:hAnsi="Bookman Old Style"/>
          <w:sz w:val="24"/>
          <w:szCs w:val="24"/>
        </w:rPr>
        <w:t xml:space="preserve">proved by the Regional Department </w:t>
      </w:r>
      <w:r w:rsidRPr="001F12A0">
        <w:rPr>
          <w:rFonts w:ascii="Bookman Old Style" w:hAnsi="Bookman Old Style"/>
          <w:sz w:val="24"/>
          <w:szCs w:val="24"/>
        </w:rPr>
        <w:t>Manager.</w:t>
      </w:r>
    </w:p>
    <w:p w:rsidR="001F12A0" w:rsidRPr="001F12A0" w:rsidRDefault="001F12A0" w:rsidP="001F12A0">
      <w:pPr>
        <w:jc w:val="both"/>
        <w:rPr>
          <w:rFonts w:ascii="Bookman Old Style" w:hAnsi="Bookman Old Style"/>
          <w:sz w:val="24"/>
          <w:szCs w:val="24"/>
        </w:rPr>
      </w:pPr>
      <w:r w:rsidRPr="001F12A0">
        <w:rPr>
          <w:rFonts w:ascii="Bookman Old Style" w:hAnsi="Bookman Old Style"/>
          <w:sz w:val="24"/>
          <w:szCs w:val="24"/>
        </w:rPr>
        <w:t>Postings</w:t>
      </w:r>
    </w:p>
    <w:p w:rsidR="001F12A0" w:rsidRPr="001F12A0" w:rsidRDefault="001F12A0" w:rsidP="001F12A0">
      <w:pPr>
        <w:jc w:val="both"/>
        <w:rPr>
          <w:rFonts w:ascii="Bookman Old Style" w:hAnsi="Bookman Old Style"/>
          <w:sz w:val="24"/>
          <w:szCs w:val="24"/>
        </w:rPr>
      </w:pPr>
      <w:r w:rsidRPr="001F12A0">
        <w:rPr>
          <w:rFonts w:ascii="Bookman Old Style" w:hAnsi="Bookman Old Style"/>
          <w:sz w:val="24"/>
          <w:szCs w:val="24"/>
        </w:rPr>
        <w:t xml:space="preserve">All vacant positions will be posted in </w:t>
      </w:r>
      <w:r>
        <w:rPr>
          <w:rFonts w:ascii="Bookman Old Style" w:hAnsi="Bookman Old Style"/>
          <w:sz w:val="24"/>
          <w:szCs w:val="24"/>
        </w:rPr>
        <w:t xml:space="preserve">company website Now under the Company News and </w:t>
      </w:r>
      <w:r w:rsidRPr="001F12A0">
        <w:rPr>
          <w:rFonts w:ascii="Bookman Old Style" w:hAnsi="Bookman Old Style"/>
          <w:sz w:val="24"/>
          <w:szCs w:val="24"/>
        </w:rPr>
        <w:t>Announcements section on the home page. More details regard</w:t>
      </w:r>
      <w:r>
        <w:rPr>
          <w:rFonts w:ascii="Bookman Old Style" w:hAnsi="Bookman Old Style"/>
          <w:sz w:val="24"/>
          <w:szCs w:val="24"/>
        </w:rPr>
        <w:t xml:space="preserve">ing the vacant position will be </w:t>
      </w:r>
      <w:r w:rsidRPr="001F12A0">
        <w:rPr>
          <w:rFonts w:ascii="Bookman Old Style" w:hAnsi="Bookman Old Style"/>
          <w:sz w:val="24"/>
          <w:szCs w:val="24"/>
        </w:rPr>
        <w:t xml:space="preserve">available upon requests made to Human Resource by any interested </w:t>
      </w:r>
      <w:r w:rsidRPr="001F12A0">
        <w:rPr>
          <w:rFonts w:ascii="Bookman Old Style" w:hAnsi="Bookman Old Style"/>
          <w:sz w:val="24"/>
          <w:szCs w:val="24"/>
        </w:rPr>
        <w:t>employee.</w:t>
      </w:r>
    </w:p>
    <w:p w:rsidR="001F12A0" w:rsidRPr="001F12A0" w:rsidRDefault="001F12A0" w:rsidP="001F12A0">
      <w:pPr>
        <w:jc w:val="both"/>
        <w:rPr>
          <w:rFonts w:ascii="Bookman Old Style" w:hAnsi="Bookman Old Style"/>
          <w:sz w:val="24"/>
          <w:szCs w:val="24"/>
        </w:rPr>
      </w:pPr>
      <w:r w:rsidRPr="001F12A0">
        <w:rPr>
          <w:rFonts w:ascii="Bookman Old Style" w:hAnsi="Bookman Old Style"/>
          <w:sz w:val="24"/>
          <w:szCs w:val="24"/>
        </w:rPr>
        <w:t>Vacancies of all positions will be posted unless it is determined to</w:t>
      </w:r>
      <w:r>
        <w:rPr>
          <w:rFonts w:ascii="Bookman Old Style" w:hAnsi="Bookman Old Style"/>
          <w:sz w:val="24"/>
          <w:szCs w:val="24"/>
        </w:rPr>
        <w:t xml:space="preserve"> be in the best interest of the </w:t>
      </w:r>
      <w:r w:rsidRPr="001F12A0">
        <w:rPr>
          <w:rFonts w:ascii="Bookman Old Style" w:hAnsi="Bookman Old Style"/>
          <w:sz w:val="24"/>
          <w:szCs w:val="24"/>
        </w:rPr>
        <w:t>company to waive the posting period. Examples of such waivers</w:t>
      </w:r>
      <w:r>
        <w:rPr>
          <w:rFonts w:ascii="Bookman Old Style" w:hAnsi="Bookman Old Style"/>
          <w:sz w:val="24"/>
          <w:szCs w:val="24"/>
        </w:rPr>
        <w:t xml:space="preserve"> include placement of displaced </w:t>
      </w:r>
      <w:r w:rsidRPr="001F12A0">
        <w:rPr>
          <w:rFonts w:ascii="Bookman Old Style" w:hAnsi="Bookman Old Style"/>
          <w:sz w:val="24"/>
          <w:szCs w:val="24"/>
        </w:rPr>
        <w:t>employees that are coming back from leave, portfolio reorganizations</w:t>
      </w:r>
      <w:r>
        <w:rPr>
          <w:rFonts w:ascii="Bookman Old Style" w:hAnsi="Bookman Old Style"/>
          <w:sz w:val="24"/>
          <w:szCs w:val="24"/>
        </w:rPr>
        <w:t xml:space="preserve"> and vacancies within 90 </w:t>
      </w:r>
      <w:r w:rsidRPr="001F12A0">
        <w:rPr>
          <w:rFonts w:ascii="Bookman Old Style" w:hAnsi="Bookman Old Style"/>
          <w:sz w:val="24"/>
          <w:szCs w:val="24"/>
        </w:rPr>
        <w:t>days of filling a position when hiring managers want to consider original applicant pool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F12A0">
        <w:rPr>
          <w:rFonts w:ascii="Bookman Old Style" w:hAnsi="Bookman Old Style"/>
          <w:sz w:val="24"/>
          <w:szCs w:val="24"/>
        </w:rPr>
        <w:t>candidates.</w:t>
      </w:r>
      <w:r>
        <w:rPr>
          <w:rFonts w:ascii="Bookman Old Style" w:hAnsi="Bookman Old Style"/>
          <w:sz w:val="24"/>
          <w:szCs w:val="24"/>
        </w:rPr>
        <w:t xml:space="preserve"> All posting waivers must be ap</w:t>
      </w:r>
      <w:r w:rsidRPr="001F12A0">
        <w:rPr>
          <w:rFonts w:ascii="Bookman Old Style" w:hAnsi="Bookman Old Style"/>
          <w:sz w:val="24"/>
          <w:szCs w:val="24"/>
        </w:rPr>
        <w:t xml:space="preserve">proved by the Regional </w:t>
      </w:r>
      <w:r>
        <w:rPr>
          <w:rFonts w:ascii="Bookman Old Style" w:hAnsi="Bookman Old Style"/>
          <w:sz w:val="24"/>
          <w:szCs w:val="24"/>
        </w:rPr>
        <w:t>Department</w:t>
      </w:r>
      <w:r w:rsidRPr="001F12A0">
        <w:rPr>
          <w:rFonts w:ascii="Bookman Old Style" w:hAnsi="Bookman Old Style"/>
          <w:sz w:val="24"/>
          <w:szCs w:val="24"/>
        </w:rPr>
        <w:t xml:space="preserve"> Manager.</w:t>
      </w:r>
    </w:p>
    <w:p w:rsidR="001F12A0" w:rsidRPr="001F12A0" w:rsidRDefault="001F12A0" w:rsidP="001F12A0">
      <w:pPr>
        <w:jc w:val="both"/>
        <w:rPr>
          <w:rFonts w:ascii="Bookman Old Style" w:hAnsi="Bookman Old Style"/>
          <w:sz w:val="24"/>
          <w:szCs w:val="24"/>
        </w:rPr>
      </w:pPr>
      <w:r w:rsidRPr="001F12A0">
        <w:rPr>
          <w:rFonts w:ascii="Bookman Old Style" w:hAnsi="Bookman Old Style"/>
          <w:sz w:val="24"/>
          <w:szCs w:val="24"/>
        </w:rPr>
        <w:t xml:space="preserve">Human Resources will be responsible for adding and removing vacant position postings </w:t>
      </w:r>
      <w:r>
        <w:rPr>
          <w:rFonts w:ascii="Bookman Old Style" w:hAnsi="Bookman Old Style"/>
          <w:sz w:val="24"/>
          <w:szCs w:val="24"/>
        </w:rPr>
        <w:t>on the website</w:t>
      </w:r>
      <w:r w:rsidRPr="001F12A0">
        <w:rPr>
          <w:rFonts w:ascii="Bookman Old Style" w:hAnsi="Bookman Old Style"/>
          <w:sz w:val="24"/>
          <w:szCs w:val="24"/>
        </w:rPr>
        <w:t>.</w:t>
      </w:r>
    </w:p>
    <w:p w:rsidR="001F12A0" w:rsidRPr="001F12A0" w:rsidRDefault="001F12A0" w:rsidP="001F12A0">
      <w:pPr>
        <w:jc w:val="both"/>
        <w:rPr>
          <w:rFonts w:ascii="Bookman Old Style" w:hAnsi="Bookman Old Style"/>
          <w:sz w:val="24"/>
          <w:szCs w:val="24"/>
        </w:rPr>
      </w:pPr>
      <w:r w:rsidRPr="001F12A0">
        <w:rPr>
          <w:rFonts w:ascii="Bookman Old Style" w:hAnsi="Bookman Old Style"/>
          <w:sz w:val="24"/>
          <w:szCs w:val="24"/>
        </w:rPr>
        <w:t>Job Requisition Process</w:t>
      </w:r>
    </w:p>
    <w:p w:rsidR="001F12A0" w:rsidRPr="001F12A0" w:rsidRDefault="001F12A0" w:rsidP="001F12A0">
      <w:pPr>
        <w:jc w:val="both"/>
        <w:rPr>
          <w:rFonts w:ascii="Bookman Old Style" w:hAnsi="Bookman Old Style"/>
          <w:sz w:val="24"/>
          <w:szCs w:val="24"/>
        </w:rPr>
      </w:pPr>
      <w:r w:rsidRPr="001F12A0">
        <w:rPr>
          <w:rFonts w:ascii="Bookman Old Style" w:hAnsi="Bookman Old Style"/>
          <w:sz w:val="24"/>
          <w:szCs w:val="24"/>
        </w:rPr>
        <w:lastRenderedPageBreak/>
        <w:t>Employe</w:t>
      </w:r>
      <w:r>
        <w:rPr>
          <w:rFonts w:ascii="Bookman Old Style" w:hAnsi="Bookman Old Style"/>
          <w:sz w:val="24"/>
          <w:szCs w:val="24"/>
        </w:rPr>
        <w:t>es who are interested in fillin</w:t>
      </w:r>
      <w:r w:rsidRPr="001F12A0">
        <w:rPr>
          <w:rFonts w:ascii="Bookman Old Style" w:hAnsi="Bookman Old Style"/>
          <w:sz w:val="24"/>
          <w:szCs w:val="24"/>
        </w:rPr>
        <w:t>g a vacant position m</w:t>
      </w:r>
      <w:r>
        <w:rPr>
          <w:rFonts w:ascii="Bookman Old Style" w:hAnsi="Bookman Old Style"/>
          <w:sz w:val="24"/>
          <w:szCs w:val="24"/>
        </w:rPr>
        <w:t xml:space="preserve">ust complete a Requisition Form </w:t>
      </w:r>
      <w:r w:rsidRPr="001F12A0">
        <w:rPr>
          <w:rFonts w:ascii="Bookman Old Style" w:hAnsi="Bookman Old Style"/>
          <w:sz w:val="24"/>
          <w:szCs w:val="24"/>
        </w:rPr>
        <w:t xml:space="preserve">(available </w:t>
      </w:r>
      <w:r>
        <w:rPr>
          <w:rFonts w:ascii="Bookman Old Style" w:hAnsi="Bookman Old Style"/>
          <w:sz w:val="24"/>
          <w:szCs w:val="24"/>
        </w:rPr>
        <w:t>on the website</w:t>
      </w:r>
      <w:r w:rsidRPr="001F12A0">
        <w:rPr>
          <w:rFonts w:ascii="Bookman Old Style" w:hAnsi="Bookman Old Style"/>
          <w:sz w:val="24"/>
          <w:szCs w:val="24"/>
        </w:rPr>
        <w:t>) and submit to Human Resou</w:t>
      </w:r>
      <w:r>
        <w:rPr>
          <w:rFonts w:ascii="Bookman Old Style" w:hAnsi="Bookman Old Style"/>
          <w:sz w:val="24"/>
          <w:szCs w:val="24"/>
        </w:rPr>
        <w:t xml:space="preserve">rces. Requisition forms will be </w:t>
      </w:r>
      <w:r w:rsidRPr="001F12A0">
        <w:rPr>
          <w:rFonts w:ascii="Bookman Old Style" w:hAnsi="Bookman Old Style"/>
          <w:sz w:val="24"/>
          <w:szCs w:val="24"/>
        </w:rPr>
        <w:t>forwarded to hiring manager along</w:t>
      </w:r>
      <w:r>
        <w:rPr>
          <w:rFonts w:ascii="Bookman Old Style" w:hAnsi="Bookman Old Style"/>
          <w:sz w:val="24"/>
          <w:szCs w:val="24"/>
        </w:rPr>
        <w:t xml:space="preserve"> with any performance reviews if the in</w:t>
      </w:r>
      <w:r w:rsidRPr="001F12A0">
        <w:rPr>
          <w:rFonts w:ascii="Bookman Old Style" w:hAnsi="Bookman Old Style"/>
          <w:sz w:val="24"/>
          <w:szCs w:val="24"/>
        </w:rPr>
        <w:t xml:space="preserve">terested </w:t>
      </w:r>
      <w:r w:rsidRPr="001F12A0">
        <w:rPr>
          <w:rFonts w:ascii="Bookman Old Style" w:hAnsi="Bookman Old Style"/>
          <w:sz w:val="24"/>
          <w:szCs w:val="24"/>
        </w:rPr>
        <w:t>employee’s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F12A0">
        <w:rPr>
          <w:rFonts w:ascii="Bookman Old Style" w:hAnsi="Bookman Old Style"/>
          <w:sz w:val="24"/>
          <w:szCs w:val="24"/>
        </w:rPr>
        <w:t>file.</w:t>
      </w:r>
    </w:p>
    <w:p w:rsidR="00D84E9A" w:rsidRPr="001F12A0" w:rsidRDefault="001F12A0" w:rsidP="001F12A0">
      <w:pPr>
        <w:jc w:val="both"/>
        <w:rPr>
          <w:rFonts w:ascii="Bookman Old Style" w:hAnsi="Bookman Old Style"/>
          <w:sz w:val="24"/>
          <w:szCs w:val="24"/>
        </w:rPr>
      </w:pPr>
      <w:r w:rsidRPr="001F12A0">
        <w:rPr>
          <w:rFonts w:ascii="Bookman Old Style" w:hAnsi="Bookman Old Style"/>
          <w:sz w:val="24"/>
          <w:szCs w:val="24"/>
        </w:rPr>
        <w:t>All employees who meet the requirements and complete a requi</w:t>
      </w:r>
      <w:r>
        <w:rPr>
          <w:rFonts w:ascii="Bookman Old Style" w:hAnsi="Bookman Old Style"/>
          <w:sz w:val="24"/>
          <w:szCs w:val="24"/>
        </w:rPr>
        <w:t xml:space="preserve">sition form will be interviewed </w:t>
      </w:r>
      <w:r w:rsidRPr="001F12A0">
        <w:rPr>
          <w:rFonts w:ascii="Bookman Old Style" w:hAnsi="Bookman Old Style"/>
          <w:sz w:val="24"/>
          <w:szCs w:val="24"/>
        </w:rPr>
        <w:t>by the hiring manager for the vacant position they applied for. Hiring managers w</w:t>
      </w:r>
      <w:r>
        <w:rPr>
          <w:rFonts w:ascii="Bookman Old Style" w:hAnsi="Bookman Old Style"/>
          <w:sz w:val="24"/>
          <w:szCs w:val="24"/>
        </w:rPr>
        <w:t xml:space="preserve">ill be required </w:t>
      </w:r>
      <w:r w:rsidRPr="001F12A0">
        <w:rPr>
          <w:rFonts w:ascii="Bookman Old Style" w:hAnsi="Bookman Old Style"/>
          <w:sz w:val="24"/>
          <w:szCs w:val="24"/>
        </w:rPr>
        <w:t>to inform Human Resources of their final candidate selections. If</w:t>
      </w:r>
      <w:r>
        <w:rPr>
          <w:rFonts w:ascii="Bookman Old Style" w:hAnsi="Bookman Old Style"/>
          <w:sz w:val="24"/>
          <w:szCs w:val="24"/>
        </w:rPr>
        <w:t xml:space="preserve"> a current employee is selected </w:t>
      </w:r>
      <w:r w:rsidRPr="001F12A0">
        <w:rPr>
          <w:rFonts w:ascii="Bookman Old Style" w:hAnsi="Bookman Old Style"/>
          <w:sz w:val="24"/>
          <w:szCs w:val="24"/>
        </w:rPr>
        <w:t>as the final candidate, the hiring manager will need to complete a</w:t>
      </w:r>
      <w:r w:rsidR="004346F5">
        <w:rPr>
          <w:rFonts w:ascii="Bookman Old Style" w:hAnsi="Bookman Old Style"/>
          <w:sz w:val="24"/>
          <w:szCs w:val="24"/>
        </w:rPr>
        <w:t xml:space="preserve"> Personnel Action Form (PAF) to </w:t>
      </w:r>
      <w:r w:rsidRPr="001F12A0">
        <w:rPr>
          <w:rFonts w:ascii="Bookman Old Style" w:hAnsi="Bookman Old Style"/>
          <w:sz w:val="24"/>
          <w:szCs w:val="24"/>
        </w:rPr>
        <w:t xml:space="preserve">process the </w:t>
      </w:r>
      <w:r w:rsidR="004346F5" w:rsidRPr="001F12A0">
        <w:rPr>
          <w:rFonts w:ascii="Bookman Old Style" w:hAnsi="Bookman Old Style"/>
          <w:sz w:val="24"/>
          <w:szCs w:val="24"/>
        </w:rPr>
        <w:t>employee’s</w:t>
      </w:r>
      <w:r w:rsidRPr="001F12A0">
        <w:rPr>
          <w:rFonts w:ascii="Bookman Old Style" w:hAnsi="Bookman Old Style"/>
          <w:sz w:val="24"/>
          <w:szCs w:val="24"/>
        </w:rPr>
        <w:t xml:space="preserve"> </w:t>
      </w:r>
      <w:r w:rsidR="004346F5" w:rsidRPr="001F12A0">
        <w:rPr>
          <w:rFonts w:ascii="Bookman Old Style" w:hAnsi="Bookman Old Style"/>
          <w:sz w:val="24"/>
          <w:szCs w:val="24"/>
        </w:rPr>
        <w:t>transfers</w:t>
      </w:r>
      <w:r w:rsidRPr="001F12A0">
        <w:rPr>
          <w:rFonts w:ascii="Bookman Old Style" w:hAnsi="Bookman Old Style"/>
          <w:sz w:val="24"/>
          <w:szCs w:val="24"/>
        </w:rPr>
        <w:t xml:space="preserve">, </w:t>
      </w:r>
      <w:r w:rsidR="004346F5" w:rsidRPr="001F12A0">
        <w:rPr>
          <w:rFonts w:ascii="Bookman Old Style" w:hAnsi="Bookman Old Style"/>
          <w:sz w:val="24"/>
          <w:szCs w:val="24"/>
        </w:rPr>
        <w:t>reclassification</w:t>
      </w:r>
      <w:r w:rsidRPr="001F12A0">
        <w:rPr>
          <w:rFonts w:ascii="Bookman Old Style" w:hAnsi="Bookman Old Style"/>
          <w:sz w:val="24"/>
          <w:szCs w:val="24"/>
        </w:rPr>
        <w:t>.</w:t>
      </w:r>
      <w:r w:rsidR="004346F5">
        <w:rPr>
          <w:rFonts w:ascii="Bookman Old Style" w:hAnsi="Bookman Old Style"/>
          <w:sz w:val="24"/>
          <w:szCs w:val="24"/>
        </w:rPr>
        <w:t xml:space="preserve"> Employees who are not selected </w:t>
      </w:r>
      <w:r w:rsidRPr="001F12A0">
        <w:rPr>
          <w:rFonts w:ascii="Bookman Old Style" w:hAnsi="Bookman Old Style"/>
          <w:sz w:val="24"/>
          <w:szCs w:val="24"/>
        </w:rPr>
        <w:t>as a final candidate, will be notified in writing by Human Resources.</w:t>
      </w:r>
      <w:r w:rsidR="004346F5">
        <w:rPr>
          <w:rFonts w:ascii="Bookman Old Style" w:hAnsi="Bookman Old Style"/>
          <w:sz w:val="24"/>
          <w:szCs w:val="24"/>
        </w:rPr>
        <w:t xml:space="preserve"> All final decisions are at the </w:t>
      </w:r>
      <w:r w:rsidRPr="001F12A0">
        <w:rPr>
          <w:rFonts w:ascii="Bookman Old Style" w:hAnsi="Bookman Old Style"/>
          <w:sz w:val="24"/>
          <w:szCs w:val="24"/>
        </w:rPr>
        <w:t>discr</w:t>
      </w:r>
      <w:r w:rsidR="004346F5">
        <w:rPr>
          <w:rFonts w:ascii="Bookman Old Style" w:hAnsi="Bookman Old Style"/>
          <w:sz w:val="24"/>
          <w:szCs w:val="24"/>
        </w:rPr>
        <w:t>etion of hiring manager or seni</w:t>
      </w:r>
      <w:r w:rsidRPr="001F12A0">
        <w:rPr>
          <w:rFonts w:ascii="Bookman Old Style" w:hAnsi="Bookman Old Style"/>
          <w:sz w:val="24"/>
          <w:szCs w:val="24"/>
        </w:rPr>
        <w:t>or management without limitation.</w:t>
      </w:r>
    </w:p>
    <w:sectPr w:rsidR="00D84E9A" w:rsidRPr="001F1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A0"/>
    <w:rsid w:val="001F12A0"/>
    <w:rsid w:val="004346F5"/>
    <w:rsid w:val="00D84E9A"/>
    <w:rsid w:val="00E0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72006"/>
  <w15:chartTrackingRefBased/>
  <w15:docId w15:val="{84F1C0C7-371A-4B01-B48D-F50705C6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 Spider</dc:creator>
  <cp:keywords/>
  <dc:description/>
  <cp:lastModifiedBy>Sharp Spider</cp:lastModifiedBy>
  <cp:revision>2</cp:revision>
  <dcterms:created xsi:type="dcterms:W3CDTF">2019-11-21T11:15:00Z</dcterms:created>
  <dcterms:modified xsi:type="dcterms:W3CDTF">2019-11-21T11:26:00Z</dcterms:modified>
</cp:coreProperties>
</file>